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  <w:i w:val="false"/>
          <w:i w:val="false"/>
          <w:sz w:val="22"/>
          <w:szCs w:val="22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Załącznik nr 12 do Programu 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  <w:i w:val="false"/>
          <w:i w:val="false"/>
          <w:sz w:val="22"/>
          <w:szCs w:val="22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Ministra Rodziny i Polityki Społecznej 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eastAsia="Calibri" w:cs="Calibri" w:asciiTheme="minorHAnsi" w:cstheme="minorHAnsi" w:eastAsiaTheme="minorHAnsi" w:hAnsiTheme="minorHAnsi"/>
          <w:i w:val="false"/>
          <w:i w:val="false"/>
          <w:color w:val="00000A"/>
          <w:sz w:val="22"/>
          <w:szCs w:val="22"/>
          <w:lang w:eastAsia="en-US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„</w:t>
      </w: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Asystent osobisty osoby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eastAsia="Calibri" w:cs="Calibri" w:asciiTheme="minorHAnsi" w:cstheme="minorHAnsi" w:eastAsiaTheme="minorHAnsi" w:hAnsiTheme="minorHAnsi"/>
          <w:i w:val="false"/>
          <w:i w:val="false"/>
          <w:color w:val="00000A"/>
          <w:sz w:val="22"/>
          <w:szCs w:val="22"/>
          <w:lang w:eastAsia="en-US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 </w:t>
      </w:r>
      <w:bookmarkStart w:id="0" w:name="_GoBack"/>
      <w:bookmarkEnd w:id="0"/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niepełnosprawnej” – edycja 2023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Web"/>
        <w:spacing w:beforeAutospacing="0" w:before="0" w:afterAutospacing="0" w:after="0"/>
        <w:jc w:val="center"/>
        <w:rPr>
          <w:rStyle w:val="Wyrnienie"/>
          <w:rFonts w:ascii="Calibri" w:hAnsi="Calibri" w:cs="Calibri" w:asciiTheme="minorHAnsi" w:cstheme="minorHAnsi" w:hAnsiTheme="minorHAnsi"/>
        </w:rPr>
      </w:pPr>
      <w:r>
        <w:rPr>
          <w:rStyle w:val="Wyrnienie"/>
          <w:rFonts w:cs="Calibri" w:ascii="Calibri" w:hAnsi="Calibri" w:asciiTheme="minorHAnsi" w:cstheme="minorHAnsi" w:hAnsiTheme="minorHAnsi"/>
        </w:rPr>
        <w:t>WZÓR</w:t>
      </w:r>
    </w:p>
    <w:p>
      <w:pPr>
        <w:pStyle w:val="Normal"/>
        <w:spacing w:lineRule="auto" w:line="240" w:before="0" w:after="0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Klauzula informacyjna RODO w ramach Programu „Asystent osobisty osoby niepełnosprawnej” – edycja 2023 Ministra Rodziny i Polityki Społecznej</w:t>
      </w:r>
      <w:r>
        <w:rPr>
          <w:rFonts w:eastAsia="Times New Roman" w:cs="Calibri" w:cstheme="minorHAnsi"/>
          <w:b/>
          <w:sz w:val="24"/>
          <w:szCs w:val="24"/>
          <w:lang w:eastAsia="pl-PL"/>
        </w:rPr>
        <w:t>.</w:t>
      </w:r>
    </w:p>
    <w:p>
      <w:pPr>
        <w:pStyle w:val="Normal"/>
        <w:spacing w:lineRule="auto" w:line="252" w:before="0" w:after="68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„RODO”, Minister Rodziny i Polityki Społecznej informuje, że: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Tożsamość administratora i dane kontaktowe</w:t>
      </w:r>
    </w:p>
    <w:p>
      <w:pPr>
        <w:pStyle w:val="Normal"/>
        <w:spacing w:lineRule="auto" w:line="240" w:before="0" w:after="36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 xml:space="preserve">Administratorem Pani/Pana danych osobowych przetwarzanych w Ministerstwie Rodziny i Polityki Społecznej jest Minister Rodziny i Polityki Społecznej, zwany dalej „Ministrem”, mający siedzibę w Warszawie (00-513), ul. Nowogrodzka 1/3/5.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Dane kontaktowe inspektora ochrony danych osobowych</w:t>
      </w:r>
    </w:p>
    <w:p>
      <w:pPr>
        <w:pStyle w:val="Normal"/>
        <w:spacing w:lineRule="auto" w:line="240" w:before="0" w:after="0"/>
        <w:ind w:right="-1" w:hanging="0"/>
        <w:rPr/>
      </w:pPr>
      <w:r>
        <w:rPr>
          <w:rFonts w:eastAsia="Times New Roman" w:cs="Calibri" w:cstheme="minorHAnsi"/>
        </w:rPr>
        <w:t xml:space="preserve">W sprawach dotyczących przetwarzania danych osobowych prosimy o kontakt z Inspektorem Ochrony Danych, drogą elektroniczną – adres email: </w:t>
      </w:r>
      <w:hyperlink r:id="rId2">
        <w:r>
          <w:rPr>
            <w:rStyle w:val="Czeinternetowe"/>
            <w:rFonts w:eastAsia="Times New Roman" w:cs="Calibri" w:cstheme="minorHAnsi"/>
          </w:rPr>
          <w:t>iodo@mrips.gov.pl</w:t>
        </w:r>
      </w:hyperlink>
      <w:r>
        <w:rPr>
          <w:rFonts w:eastAsia="Times New Roman" w:cs="Calibri" w:cstheme="minorHAnsi"/>
        </w:rPr>
        <w:t xml:space="preserve"> lub pisemnie na adres: ul. Nowogrodzka 1/3/5, 00-513 Warszawa.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Kategorie danych osobowych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Przetwarzanie danych osobowych obejmuje następujące kategorie Pani/Pana danych: 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przypadku osoby świadczącej usługi asystencji osobistej określonej w przyjętym przez Ministra Programie „Asystent osobisty osoby niepełnosprawnej” – edycja 2023: imię i nazwisko, miejsce pracy, stanowisko, adres e-mail, numer telefonu.</w:t>
      </w:r>
      <w:r>
        <w:rPr>
          <w:rFonts w:eastAsia="Times New Roman" w:cs="Calibri" w:cstheme="minorHAnsi"/>
          <w:strike/>
        </w:rPr>
        <w:t xml:space="preserve"> 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</w:rPr>
        <w:t>W przypadku uczestnika Programu „Asystent osobisty osoby niepełnosprawnej” – edycja 2023: imię i nazwisko oraz dane określone w Karcie zgłoszenia do Programu, w zakresie niezbędnym do przeprowadzenia kontroli, postępowania w trybie nadzoru lub sprawozdawczości.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Cele przetwarzania i podstawa prawna przetwarzania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przetwarzane będą w zakresie niezbędnym do </w:t>
      </w:r>
      <w:bookmarkStart w:id="1" w:name="_Hlk40768561"/>
      <w:r>
        <w:rPr>
          <w:rFonts w:eastAsia="Times New Roman" w:cs="Calibri" w:cstheme="minorHAnsi"/>
          <w:lang w:eastAsia="pl-PL"/>
        </w:rPr>
        <w:t xml:space="preserve">wykonania przez Ministra zadań związanych ze sprawozdawczością, nadzorem oraz z czynnościami kontrolnymi dotyczącymi  realizacji Programu „Asystent osobisty osoby niepełnosprawnej” – edycja 2023. </w:t>
      </w:r>
      <w:bookmarkEnd w:id="1"/>
      <w:r>
        <w:rPr>
          <w:rFonts w:eastAsia="Times New Roman" w:cs="Calibri" w:cstheme="minorHAnsi"/>
          <w:lang w:eastAsia="pl-PL"/>
        </w:rPr>
        <w:t>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</w:t>
      </w:r>
      <w:r>
        <w:rPr>
          <w:rFonts w:eastAsia="Times New Roman" w:cs="Calibri" w:cstheme="minorHAnsi"/>
          <w:color w:val="00000A"/>
          <w:sz w:val="24"/>
          <w:szCs w:val="24"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 xml:space="preserve">w tym do wypełnienia obowiązków w zakresie zabezpieczenia społecznego i ochrony socjalnej wynikających z Programu Ministra Rodziny i Polityki Społecznej „Asystent osobisty osoby niepełnosprawnej” – edycja 2023, przyjętego na podstawie  </w:t>
      </w:r>
      <w:r>
        <w:rPr>
          <w:rFonts w:cs="Calibri" w:cstheme="minorHAnsi"/>
        </w:rPr>
        <w:t>art. 7 ust. 5 ustawy z dnia 23 października 2018 r. o Funduszu Solidarnościowym (Dz. U. z 2020 r. poz. 1787).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Odbiorcy danych lub kategorie odbiorców danych</w:t>
      </w:r>
    </w:p>
    <w:p>
      <w:pPr>
        <w:pStyle w:val="Normal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2" w:name="_Hlk40768670"/>
      <w:r>
        <w:rPr>
          <w:rFonts w:eastAsia="Times New Roman" w:cs="Calibri" w:cstheme="minorHAnsi"/>
          <w:lang w:eastAsia="pl-PL"/>
        </w:rPr>
        <w:t xml:space="preserve">z wykonywaniem czynności związanych z realizacją </w:t>
      </w:r>
      <w:bookmarkEnd w:id="2"/>
      <w:r>
        <w:rPr>
          <w:rFonts w:eastAsia="Times New Roman" w:cs="Calibri" w:cstheme="minorHAnsi"/>
          <w:iCs/>
          <w:lang w:eastAsia="pl-PL"/>
        </w:rPr>
        <w:t>Programu „Asystent osobisty osoby niepełnosprawnej” – edycja 2023</w:t>
      </w:r>
      <w:r>
        <w:rPr>
          <w:rFonts w:eastAsia="Times New Roman" w:cs="Calibri" w:cstheme="minorHAnsi"/>
          <w:lang w:eastAsia="pl-PL"/>
        </w:rPr>
        <w:t>, a także innym podmiotom lub organom upoważnionym do pozyskania Pani/Pana danych na podstawie przepisów prawa (np. podmiotom kontrolującym Ministra).</w:t>
      </w:r>
      <w:r>
        <w:rPr>
          <w:rFonts w:eastAsia="Times New Roman" w:cs="Calibri" w:cstheme="minorHAnsi"/>
          <w:b/>
          <w:bCs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Administrator nie będzie przekazywał Pani/Pana danych osobowych do państwa trzeciego lub do organizacji międzynarodowej.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Okres przechowywania danych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przechowywane będą do czasu wygaśnięcia obowiązku przechowywania tych danych wynikających z realizacji </w:t>
      </w:r>
      <w:r>
        <w:rPr>
          <w:rFonts w:eastAsia="Times New Roman" w:cs="Calibri" w:cstheme="minorHAnsi"/>
          <w:iCs/>
          <w:lang w:eastAsia="pl-PL"/>
        </w:rPr>
        <w:t>Programu „Asystent osobisty osoby niepełnosprawnej” – edycja 2023</w:t>
      </w:r>
      <w:r>
        <w:rPr>
          <w:rFonts w:eastAsia="Times New Roman" w:cs="Calibri" w:cstheme="minorHAnsi"/>
          <w:lang w:eastAsia="pl-PL"/>
        </w:rPr>
        <w:t xml:space="preserve">, </w:t>
      </w:r>
      <w:r>
        <w:rPr>
          <w:rFonts w:eastAsia="Calibri" w:cs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Prawa podmiotów danych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Zautomatyzowane podejmowanie decyzji w tym profilowanie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trakcie przetwarzania Pani/Pana danych osobowych nie będzie dochodzić do zautomatyzowanego podejmowania decyzji ani do profilowania.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Prawo wniesienia skargi do organu nadzorczego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color w:val="1B1B1B"/>
        </w:rPr>
      </w:pPr>
      <w:r>
        <w:rPr>
          <w:rFonts w:eastAsia="Times New Roman" w:cs="Calibri" w:cstheme="minorHAnsi"/>
        </w:rPr>
        <w:t xml:space="preserve">Przysługuje Pani/Panu prawo wniesienia skargi do organu nadzorczego, tj. do Prezesa Urzędu Ochrony Danych Osobowych (PUODO) ul. Stawki 2, 00-193 Warszawa, tel.: 22 </w:t>
      </w:r>
      <w:r>
        <w:rPr>
          <w:rFonts w:eastAsia="Times New Roman" w:cs="Calibri" w:cstheme="minorHAnsi"/>
          <w:color w:val="1B1B1B"/>
        </w:rPr>
        <w:t>531 03 00.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</w:rPr>
      </w:pPr>
      <w:r>
        <w:rPr>
          <w:rFonts w:eastAsia="Times New Roman" w:cs="Calibri" w:cstheme="minorHAnsi"/>
          <w:b/>
        </w:rPr>
        <w:t>Źródło pochodzenia danych</w:t>
      </w:r>
    </w:p>
    <w:p>
      <w:pPr>
        <w:pStyle w:val="Normal"/>
        <w:spacing w:lineRule="auto" w:line="240" w:before="0" w:after="0"/>
        <w:ind w:right="-1" w:hanging="0"/>
        <w:rPr>
          <w:rFonts w:eastAsia="" w:cs="Calibri" w:cstheme="minorHAnsi" w:eastAsiaTheme="majorEastAsia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lang w:eastAsia="pl-PL"/>
        </w:rPr>
        <w:t xml:space="preserve">Pani/Pana dane zostały przekazane </w:t>
      </w:r>
      <w:r>
        <w:rPr>
          <w:rFonts w:eastAsia="Times New Roman" w:cs="Calibri" w:cstheme="minorHAnsi"/>
          <w:color w:val="000000" w:themeColor="text1"/>
          <w:shd w:fill="FFFFFF" w:val="clear"/>
          <w:lang w:eastAsia="pl-PL"/>
        </w:rPr>
        <w:t xml:space="preserve">przez jednostkę samorządu terytorialnego lub podmiot uprawniony do prowadzenia działalności pożytku publicznego, </w:t>
      </w:r>
      <w:r>
        <w:rPr>
          <w:rFonts w:eastAsia="Times New Roman" w:cs="Calibri" w:cstheme="minorHAnsi"/>
          <w:color w:val="000000" w:themeColor="text1"/>
          <w:lang w:eastAsia="pl-PL"/>
        </w:rPr>
        <w:t>która/który przekazał/a nam je w związku z Pani/Pana udziałem w Programie „Asystent osobisty osoby niepełnosprawnej” – edycja 2023</w:t>
      </w:r>
      <w:r>
        <w:rPr>
          <w:rFonts w:eastAsia="Times New Roman" w:cs="Calibri" w:cstheme="minorHAnsi"/>
          <w:iCs/>
          <w:color w:val="000000" w:themeColor="text1"/>
          <w:lang w:eastAsia="pl-PL"/>
        </w:rPr>
        <w:t>.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b/>
          <w:b/>
          <w:spacing w:val="-3"/>
          <w:lang w:eastAsia="ar-SA"/>
        </w:rPr>
      </w:pPr>
      <w:r>
        <w:rPr>
          <w:rFonts w:eastAsia="Times New Roman" w:cs="Calibri" w:cstheme="minorHAnsi"/>
          <w:b/>
          <w:spacing w:val="-3"/>
          <w:lang w:eastAsia="ar-SA"/>
        </w:rPr>
        <w:t>Informacja o dobrowolności lub obowiązku podania danych:</w:t>
      </w:r>
    </w:p>
    <w:p>
      <w:pPr>
        <w:pStyle w:val="Normal"/>
        <w:spacing w:lineRule="auto" w:line="240" w:before="0" w:after="0"/>
        <w:ind w:right="-1" w:hanging="0"/>
        <w:rPr>
          <w:rFonts w:eastAsia="Times New Roman" w:cs="Calibri" w:cstheme="minorHAnsi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spacing w:val="-3"/>
          <w:lang w:eastAsia="ar-SA"/>
        </w:rPr>
        <w:t>Podanie danych osobowych jest konieczne dla celów związanych z wykonywaniem zadań Ministra w ramach Programu „Asystent osobisty osoby niepełnosprawnej” – edycja 2023.</w:t>
      </w:r>
    </w:p>
    <w:p>
      <w:pPr>
        <w:pStyle w:val="Normal"/>
        <w:rPr/>
      </w:pPr>
      <w:r>
        <w:rPr/>
      </w:r>
    </w:p>
    <w:sectPr>
      <w:footerReference w:type="default" r:id="rId3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26372189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362d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b362d3"/>
    <w:rPr>
      <w:color w:val="0563C1" w:themeColor="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8585a"/>
    <w:rPr>
      <w:rFonts w:ascii="Segoe UI" w:hAnsi="Segoe UI" w:cs="Segoe UI"/>
      <w:sz w:val="18"/>
      <w:szCs w:val="18"/>
    </w:rPr>
  </w:style>
  <w:style w:type="character" w:styleId="Wyrnienie" w:customStyle="1">
    <w:name w:val="Wyróżnienie"/>
    <w:basedOn w:val="DefaultParagraphFont"/>
    <w:uiPriority w:val="99"/>
    <w:qFormat/>
    <w:locked/>
    <w:rsid w:val="00be19f2"/>
    <w:rPr>
      <w:rFonts w:ascii="Times New Roman" w:hAnsi="Times New Roman" w:cs="Times New Roman"/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f11a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9f11a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f11a0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3a4c6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3a4c6b"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Revision">
    <w:name w:val="Revision"/>
    <w:uiPriority w:val="99"/>
    <w:semiHidden/>
    <w:qFormat/>
    <w:rsid w:val="00a8585a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8585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be19f2"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l-PL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9f11a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f11a0"/>
    <w:pPr/>
    <w:rPr>
      <w:b/>
      <w:bCs/>
    </w:rPr>
  </w:style>
  <w:style w:type="paragraph" w:styleId="Gwka">
    <w:name w:val="Główka"/>
    <w:basedOn w:val="Normal"/>
    <w:link w:val="NagwekZnak"/>
    <w:uiPriority w:val="99"/>
    <w:unhideWhenUsed/>
    <w:rsid w:val="003a4c6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3a4c6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o@mrips.gov.pl" TargetMode="Externa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9A541-4B99-4D93-BD23-B30809BA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LibreOffice/5.1.0.3$Windows_x86 LibreOffice_project/5e3e00a007d9b3b6efb6797a8b8e57b51ab1f737</Application>
  <Pages>2</Pages>
  <Words>816</Words>
  <CharactersWithSpaces>4902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2022-10-11T06:47:00Z</dcterms:created>
  <dc:creator>Jacek Jaczewski</dc:creator>
  <dc:description/>
  <dc:language>pl-PL</dc:language>
  <cp:lastModifiedBy>Norbert Warecki</cp:lastModifiedBy>
  <cp:lastPrinted>2021-09-30T08:18:00Z</cp:lastPrinted>
  <dcterms:modified xsi:type="dcterms:W3CDTF">2022-10-19T10:30:00Z</dcterms:modified>
  <cp:revision>9</cp:revision>
  <dc:subject/>
  <dc:title>Klauzula RODO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